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C1" w:rsidRDefault="007F52C1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BB580B" w:rsidRPr="00612916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:rsidR="00BB580B" w:rsidRPr="008024ED" w:rsidRDefault="00BB580B" w:rsidP="00BB580B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8024ED" w:rsidRDefault="008024ED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910A0B" w:rsidRDefault="00910A0B" w:rsidP="00BB580B">
      <w:pPr>
        <w:pStyle w:val="a3"/>
        <w:ind w:right="89" w:firstLine="570"/>
        <w:jc w:val="left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CD1D85" w:rsidRDefault="00A45C08" w:rsidP="00BB580B">
      <w:pPr>
        <w:pStyle w:val="a3"/>
        <w:ind w:right="89" w:firstLine="5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27 октября </w:t>
      </w:r>
      <w:r w:rsidR="00CD1D85">
        <w:rPr>
          <w:rFonts w:ascii="Times New Roman" w:hAnsi="Times New Roman"/>
          <w:b/>
          <w:spacing w:val="20"/>
          <w:sz w:val="28"/>
        </w:rPr>
        <w:t xml:space="preserve"> 2020</w:t>
      </w:r>
      <w:r w:rsidR="00BB580B" w:rsidRPr="008024ED">
        <w:rPr>
          <w:rFonts w:ascii="Times New Roman" w:hAnsi="Times New Roman"/>
          <w:b/>
          <w:spacing w:val="20"/>
          <w:sz w:val="28"/>
        </w:rPr>
        <w:t>г</w:t>
      </w:r>
      <w:r w:rsidR="00BB580B" w:rsidRPr="008024ED">
        <w:rPr>
          <w:rFonts w:ascii="Times New Roman" w:hAnsi="Times New Roman"/>
          <w:spacing w:val="20"/>
          <w:sz w:val="28"/>
        </w:rPr>
        <w:t xml:space="preserve">.            </w:t>
      </w:r>
      <w:r w:rsidR="006F3552">
        <w:rPr>
          <w:rFonts w:ascii="Times New Roman" w:hAnsi="Times New Roman"/>
          <w:spacing w:val="20"/>
          <w:sz w:val="28"/>
        </w:rPr>
        <w:t xml:space="preserve">                             </w:t>
      </w:r>
      <w:r w:rsidR="00BB580B" w:rsidRPr="008024ED">
        <w:rPr>
          <w:rFonts w:ascii="Times New Roman" w:hAnsi="Times New Roman"/>
          <w:spacing w:val="20"/>
          <w:sz w:val="28"/>
        </w:rPr>
        <w:t xml:space="preserve"> </w:t>
      </w:r>
      <w:r w:rsidR="006F3552">
        <w:rPr>
          <w:rFonts w:ascii="Times New Roman" w:hAnsi="Times New Roman"/>
          <w:spacing w:val="20"/>
          <w:sz w:val="28"/>
        </w:rPr>
        <w:t xml:space="preserve">         </w:t>
      </w:r>
      <w:r>
        <w:rPr>
          <w:rFonts w:ascii="Times New Roman" w:hAnsi="Times New Roman"/>
          <w:spacing w:val="20"/>
          <w:sz w:val="28"/>
        </w:rPr>
        <w:t xml:space="preserve">          </w:t>
      </w:r>
      <w:r w:rsidR="00BB580B" w:rsidRPr="00CD1D85">
        <w:rPr>
          <w:rFonts w:ascii="Times New Roman" w:hAnsi="Times New Roman"/>
          <w:b/>
          <w:spacing w:val="20"/>
          <w:sz w:val="28"/>
        </w:rPr>
        <w:t>№</w:t>
      </w:r>
      <w:r>
        <w:rPr>
          <w:rFonts w:ascii="Times New Roman" w:hAnsi="Times New Roman"/>
          <w:b/>
          <w:spacing w:val="20"/>
          <w:sz w:val="28"/>
        </w:rPr>
        <w:t>175</w:t>
      </w: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:rsidR="00BB5B66" w:rsidRPr="006F3552" w:rsidRDefault="00BB580B" w:rsidP="00D117D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3552">
        <w:rPr>
          <w:rFonts w:ascii="Times New Roman" w:hAnsi="Times New Roman" w:cs="Times New Roman"/>
          <w:sz w:val="28"/>
          <w:szCs w:val="28"/>
        </w:rPr>
        <w:t>О</w:t>
      </w:r>
      <w:r w:rsidR="00BB5B66" w:rsidRPr="006F3552">
        <w:rPr>
          <w:rFonts w:ascii="Times New Roman" w:hAnsi="Times New Roman" w:cs="Times New Roman"/>
          <w:sz w:val="28"/>
          <w:szCs w:val="28"/>
        </w:rPr>
        <w:t xml:space="preserve"> развитии ТОС на территории Тулунского</w:t>
      </w:r>
    </w:p>
    <w:p w:rsidR="006F3552" w:rsidRPr="006F3552" w:rsidRDefault="00C3468C" w:rsidP="00BB5B6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3552">
        <w:rPr>
          <w:rFonts w:ascii="Times New Roman" w:hAnsi="Times New Roman" w:cs="Times New Roman"/>
          <w:sz w:val="28"/>
          <w:szCs w:val="28"/>
        </w:rPr>
        <w:t>р</w:t>
      </w:r>
      <w:r w:rsidR="00BB5B66" w:rsidRPr="006F3552">
        <w:rPr>
          <w:rFonts w:ascii="Times New Roman" w:hAnsi="Times New Roman" w:cs="Times New Roman"/>
          <w:sz w:val="28"/>
          <w:szCs w:val="28"/>
        </w:rPr>
        <w:t>айона,</w:t>
      </w:r>
      <w:r w:rsidR="006F3552" w:rsidRPr="006F3552">
        <w:rPr>
          <w:rFonts w:ascii="Times New Roman" w:hAnsi="Times New Roman" w:cs="Times New Roman"/>
          <w:sz w:val="28"/>
          <w:szCs w:val="28"/>
        </w:rPr>
        <w:t xml:space="preserve"> как инструмента привлечения</w:t>
      </w:r>
    </w:p>
    <w:p w:rsidR="006F3552" w:rsidRPr="006F3552" w:rsidRDefault="006F3552" w:rsidP="00BB5B6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3552"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финансирования, </w:t>
      </w:r>
    </w:p>
    <w:p w:rsidR="00BB580B" w:rsidRPr="006F3552" w:rsidRDefault="00BB5B66" w:rsidP="00BB5B6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3552">
        <w:rPr>
          <w:rFonts w:ascii="Times New Roman" w:hAnsi="Times New Roman" w:cs="Times New Roman"/>
          <w:sz w:val="28"/>
          <w:szCs w:val="28"/>
        </w:rPr>
        <w:t xml:space="preserve">перспективы и проблемы. </w:t>
      </w:r>
    </w:p>
    <w:p w:rsidR="00BB5B66" w:rsidRPr="008A5474" w:rsidRDefault="00BB5B66" w:rsidP="00BB5B66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B580B" w:rsidRDefault="00BB580B" w:rsidP="000C14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9577C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605C2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6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F3552">
        <w:rPr>
          <w:rFonts w:ascii="Times New Roman" w:hAnsi="Times New Roman" w:cs="Times New Roman"/>
          <w:sz w:val="28"/>
          <w:szCs w:val="28"/>
        </w:rPr>
        <w:t>о</w:t>
      </w:r>
      <w:r w:rsidR="00BB5B66">
        <w:rPr>
          <w:rFonts w:ascii="Times New Roman" w:hAnsi="Times New Roman" w:cs="Times New Roman"/>
          <w:sz w:val="28"/>
          <w:szCs w:val="28"/>
        </w:rPr>
        <w:t xml:space="preserve">бщественной организации Тулунского района </w:t>
      </w:r>
      <w:r w:rsidR="006F3552">
        <w:rPr>
          <w:rFonts w:ascii="Times New Roman" w:hAnsi="Times New Roman" w:cs="Times New Roman"/>
          <w:sz w:val="28"/>
          <w:szCs w:val="28"/>
        </w:rPr>
        <w:t>т</w:t>
      </w:r>
      <w:r w:rsidR="00BB5B66">
        <w:rPr>
          <w:rFonts w:ascii="Times New Roman" w:hAnsi="Times New Roman" w:cs="Times New Roman"/>
          <w:sz w:val="28"/>
          <w:szCs w:val="28"/>
        </w:rPr>
        <w:t xml:space="preserve">ерриториального общественного самоуправления деревни Булюшкина «Деревенька» И.Г.Гильдебрант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5B66">
        <w:rPr>
          <w:rFonts w:ascii="Times New Roman" w:hAnsi="Times New Roman" w:cs="Times New Roman"/>
          <w:sz w:val="28"/>
          <w:szCs w:val="28"/>
        </w:rPr>
        <w:t xml:space="preserve"> развитии ТОС на территории Тулунского района как инструмента привлечения дополнительного финансирования, о перспективах и проблемах развития ТОС, </w:t>
      </w:r>
      <w:r w:rsidR="00D1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«Тулунский район», Дума Тулунского муниципального района</w:t>
      </w:r>
    </w:p>
    <w:p w:rsidR="00BB580B" w:rsidRPr="003D3B20" w:rsidRDefault="00BB580B" w:rsidP="00BB580B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80B" w:rsidRPr="00AF10FE" w:rsidRDefault="00BB580B" w:rsidP="00AF10FE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3D3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B2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B5B66" w:rsidRDefault="00BB5B66" w:rsidP="00BB5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C25">
        <w:rPr>
          <w:rFonts w:ascii="Times New Roman" w:hAnsi="Times New Roman" w:cs="Times New Roman"/>
          <w:sz w:val="28"/>
          <w:szCs w:val="28"/>
        </w:rPr>
        <w:t>Информацию</w:t>
      </w:r>
      <w:r w:rsidR="00BB58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F10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организации Тулунского района </w:t>
      </w:r>
      <w:r w:rsidR="00AF10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ерриториального общественного самоуправления деревни Булюшкина «Деревенька» И.Г.Гильдебрант   о развитии ТОС на территории Тулунского района</w:t>
      </w:r>
      <w:r w:rsidR="00AF1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инструмента привлечения дополнительного финансирования, о перспективах и проблемах развития ТОС принять к сведению (прилагается).  </w:t>
      </w:r>
    </w:p>
    <w:p w:rsidR="00BB5B66" w:rsidRDefault="00BB5B66" w:rsidP="00BB5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1889">
        <w:rPr>
          <w:rFonts w:ascii="Times New Roman" w:hAnsi="Times New Roman" w:cs="Times New Roman"/>
          <w:sz w:val="28"/>
          <w:szCs w:val="28"/>
        </w:rPr>
        <w:t>Р</w:t>
      </w:r>
      <w:r w:rsidR="00AF10FE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FE">
        <w:rPr>
          <w:rFonts w:ascii="Times New Roman" w:hAnsi="Times New Roman" w:cs="Times New Roman"/>
          <w:sz w:val="28"/>
          <w:szCs w:val="28"/>
        </w:rPr>
        <w:t>а</w:t>
      </w:r>
      <w:r w:rsidR="0059577C" w:rsidRPr="00BB5B66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депутатам Думы Тулунского муниципального района</w:t>
      </w:r>
      <w:r w:rsidR="0084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889">
        <w:rPr>
          <w:rFonts w:ascii="Times New Roman" w:hAnsi="Times New Roman" w:cs="Times New Roman"/>
          <w:sz w:val="28"/>
          <w:szCs w:val="28"/>
        </w:rPr>
        <w:t xml:space="preserve">совместно с главами сельских поселений и активными жителями поселений </w:t>
      </w:r>
      <w:r w:rsidR="00AF10FE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FE">
        <w:rPr>
          <w:rFonts w:ascii="Times New Roman" w:hAnsi="Times New Roman" w:cs="Times New Roman"/>
          <w:sz w:val="28"/>
          <w:szCs w:val="28"/>
        </w:rPr>
        <w:t>комплексные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889">
        <w:rPr>
          <w:rFonts w:ascii="Times New Roman" w:hAnsi="Times New Roman" w:cs="Times New Roman"/>
          <w:sz w:val="28"/>
          <w:szCs w:val="28"/>
        </w:rPr>
        <w:t>по  организации работы ТОСов на территории Тулунского муниципального района.</w:t>
      </w:r>
    </w:p>
    <w:p w:rsidR="00D117D2" w:rsidRPr="00C3468C" w:rsidRDefault="00BB5B66" w:rsidP="00C346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Тулунского муниципального района рекомендовать разработку и принятие муниципальной программы</w:t>
      </w:r>
      <w:r w:rsidR="006F3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поддержки общественных инициатив жителей Тулунского муниципального района. </w:t>
      </w:r>
    </w:p>
    <w:p w:rsidR="00D117D2" w:rsidRPr="00DF2536" w:rsidRDefault="00D117D2" w:rsidP="00BB580B">
      <w:pPr>
        <w:ind w:left="567"/>
        <w:jc w:val="center"/>
        <w:rPr>
          <w:sz w:val="28"/>
          <w:szCs w:val="28"/>
        </w:rPr>
      </w:pPr>
    </w:p>
    <w:p w:rsidR="006F3552" w:rsidRDefault="006F3552" w:rsidP="000C1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580B" w:rsidRDefault="00BB580B" w:rsidP="000C1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F52C1" w:rsidRPr="00910A0B" w:rsidRDefault="00BB580B" w:rsidP="00910A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</w:t>
      </w:r>
      <w:r w:rsidR="000C14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 В. Сидоренко</w:t>
      </w:r>
    </w:p>
    <w:p w:rsidR="007F52C1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52C1" w:rsidRPr="00511316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lastRenderedPageBreak/>
        <w:t>Приложение</w:t>
      </w:r>
      <w:r w:rsidR="00AF10FE">
        <w:rPr>
          <w:color w:val="000000"/>
          <w:sz w:val="28"/>
          <w:szCs w:val="28"/>
        </w:rPr>
        <w:t xml:space="preserve"> </w:t>
      </w:r>
      <w:r w:rsidRPr="00511316">
        <w:rPr>
          <w:color w:val="000000"/>
          <w:sz w:val="28"/>
          <w:szCs w:val="28"/>
        </w:rPr>
        <w:t xml:space="preserve"> к решению</w:t>
      </w:r>
    </w:p>
    <w:p w:rsidR="007F52C1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Думы Тулунского муниципального района</w:t>
      </w:r>
    </w:p>
    <w:p w:rsidR="007F52C1" w:rsidRDefault="007F52C1" w:rsidP="00C3468C">
      <w:pPr>
        <w:pStyle w:val="a8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45C08">
        <w:rPr>
          <w:color w:val="000000"/>
          <w:sz w:val="28"/>
          <w:szCs w:val="28"/>
        </w:rPr>
        <w:t>27 октября</w:t>
      </w:r>
      <w:r w:rsidR="00CD1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2020г. №</w:t>
      </w:r>
      <w:r w:rsidR="00C3468C">
        <w:rPr>
          <w:color w:val="000000"/>
          <w:sz w:val="28"/>
          <w:szCs w:val="28"/>
        </w:rPr>
        <w:t xml:space="preserve"> </w:t>
      </w:r>
      <w:r w:rsidR="00A45C08">
        <w:rPr>
          <w:color w:val="000000"/>
          <w:sz w:val="28"/>
          <w:szCs w:val="28"/>
        </w:rPr>
        <w:t>175</w:t>
      </w:r>
    </w:p>
    <w:p w:rsidR="00673859" w:rsidRDefault="00673859" w:rsidP="00673859">
      <w:pPr>
        <w:contextualSpacing/>
        <w:rPr>
          <w:color w:val="000000" w:themeColor="text1"/>
          <w:sz w:val="28"/>
          <w:szCs w:val="24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BA5F22" w:rsidRDefault="00BB580B" w:rsidP="006F3552">
      <w:pPr>
        <w:ind w:firstLine="425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BA5F22">
        <w:rPr>
          <w:sz w:val="28"/>
        </w:rPr>
        <w:t>Хочется  начать с основных терминов и</w:t>
      </w:r>
      <w:r w:rsidR="00601A07">
        <w:rPr>
          <w:sz w:val="28"/>
        </w:rPr>
        <w:t xml:space="preserve"> понятий, так как возможно не все знакомы с понятием  ТОС</w:t>
      </w:r>
      <w:r w:rsidR="00BA5F22">
        <w:rPr>
          <w:sz w:val="28"/>
        </w:rPr>
        <w:t xml:space="preserve">. Что такое ТОС? </w:t>
      </w:r>
    </w:p>
    <w:p w:rsidR="00BA5F22" w:rsidRDefault="00BA5F22" w:rsidP="006F3552">
      <w:pPr>
        <w:ind w:firstLine="425"/>
        <w:jc w:val="both"/>
        <w:rPr>
          <w:sz w:val="28"/>
        </w:rPr>
      </w:pPr>
      <w:r>
        <w:rPr>
          <w:sz w:val="28"/>
        </w:rPr>
        <w:t xml:space="preserve">Территориальное общественное самоуправление (ТОС) — это форма самоорганизации граждан по месту их жительства на части территории муниципального образования. ТОС является формой прямого участия населения в осуществлении местного самоуправления. </w:t>
      </w:r>
    </w:p>
    <w:p w:rsidR="00BA5F22" w:rsidRDefault="00BA5F22" w:rsidP="00AF10FE">
      <w:pPr>
        <w:ind w:firstLine="425"/>
        <w:jc w:val="both"/>
        <w:rPr>
          <w:sz w:val="28"/>
        </w:rPr>
      </w:pPr>
      <w:r>
        <w:rPr>
          <w:sz w:val="28"/>
        </w:rPr>
        <w:t xml:space="preserve">На территории нашего района зарегистрировано в ОМС  -17 ТОС, и два ТОС (д. Булюшкина 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Гуран</w:t>
      </w:r>
      <w:proofErr w:type="gramEnd"/>
      <w:r>
        <w:rPr>
          <w:sz w:val="28"/>
        </w:rPr>
        <w:t>) – имеют статус юридического лица.  Анализ деятельности ТОС на территории нашего района говорит о том, что работа в ТОСах организована слабо, либо не организована в</w:t>
      </w:r>
      <w:r w:rsidR="00AF10FE">
        <w:rPr>
          <w:sz w:val="28"/>
        </w:rPr>
        <w:t>ообще. Причин на это множество. В</w:t>
      </w:r>
      <w:r>
        <w:rPr>
          <w:sz w:val="28"/>
        </w:rPr>
        <w:t xml:space="preserve"> первую очередь и самая главная причина – это небольшие возможности работы ТОС, если ТОС – не юридическое лицо. К примеру, у ТОС не юр.лица</w:t>
      </w:r>
      <w:r w:rsidR="00AF10FE">
        <w:rPr>
          <w:sz w:val="28"/>
        </w:rPr>
        <w:t>,</w:t>
      </w:r>
      <w:r>
        <w:rPr>
          <w:sz w:val="28"/>
        </w:rPr>
        <w:t xml:space="preserve"> возможности работы сокращаются к минимуму, поскольку привлечение грантовых средств на свои инициативы возможно только в рамках одного областного конкурса -  «Лучший проект ТОС Иркутской области»</w:t>
      </w:r>
      <w:r w:rsidR="00AF10FE">
        <w:rPr>
          <w:sz w:val="28"/>
        </w:rPr>
        <w:t>, где размер субсидии 125 тысяч</w:t>
      </w:r>
      <w:r>
        <w:rPr>
          <w:sz w:val="28"/>
        </w:rPr>
        <w:t xml:space="preserve"> и огромная конкуренция. В 2018 году в данном конкурсе от нашего района был победитель ТОС «Деревенька» (Булюшкина). в 2019 году – ТОС «Снегири» (Афанасьева), ТОС «Родные улочки» (Шерагул), в 2020 году ТОС «Инициатива» (Бадар), ТОС «Деревенька» (Булюшкина). Заявки н</w:t>
      </w:r>
      <w:r w:rsidR="00AF10FE">
        <w:rPr>
          <w:sz w:val="28"/>
        </w:rPr>
        <w:t>а данный конкурс подают слабо (</w:t>
      </w:r>
      <w:r>
        <w:rPr>
          <w:sz w:val="28"/>
        </w:rPr>
        <w:t>с 2018 года от ТОС нашего района было подано 8 заявок).</w:t>
      </w:r>
    </w:p>
    <w:p w:rsidR="00BA5F22" w:rsidRDefault="00BA5F22" w:rsidP="00AF10FE">
      <w:pPr>
        <w:jc w:val="both"/>
        <w:rPr>
          <w:sz w:val="28"/>
        </w:rPr>
      </w:pPr>
      <w:r>
        <w:rPr>
          <w:sz w:val="28"/>
        </w:rPr>
        <w:t>Остальные ТОСы участие не принимают, и принимать участие не хотят. Хотя ТОС был и остается самым эффективным инструментом привлечения денежных средств на свою территорию, на свои мечты и задумки, к примеру, наш ТОС с 2018 года привлек на нашу территорию грантовых ср</w:t>
      </w:r>
      <w:r w:rsidR="00B60834">
        <w:rPr>
          <w:sz w:val="28"/>
        </w:rPr>
        <w:t>едств в размере 3 300 000,00 руб</w:t>
      </w:r>
      <w:r>
        <w:rPr>
          <w:sz w:val="28"/>
        </w:rPr>
        <w:t>.</w:t>
      </w:r>
      <w:r w:rsidR="00B60834">
        <w:rPr>
          <w:sz w:val="28"/>
        </w:rPr>
        <w:t xml:space="preserve"> (з млн 300 тыс.руб).</w:t>
      </w:r>
      <w:r>
        <w:rPr>
          <w:sz w:val="28"/>
        </w:rPr>
        <w:t xml:space="preserve"> А сколько ресурсов было привлечено дополнительно к грантовым? По мнению экспертов в сфере развития гражданского общества, на каждый привлеченный рубль грантовых средств, организация дополнительно привлекает софинансирования около 9 рублей.</w:t>
      </w:r>
    </w:p>
    <w:p w:rsidR="00BA5F22" w:rsidRDefault="00BA5F22" w:rsidP="00AF10FE">
      <w:pPr>
        <w:ind w:firstLine="425"/>
        <w:jc w:val="both"/>
        <w:rPr>
          <w:sz w:val="28"/>
        </w:rPr>
      </w:pPr>
      <w:r>
        <w:rPr>
          <w:sz w:val="28"/>
        </w:rPr>
        <w:t xml:space="preserve">Чем может заниматься ТОС на своей территории, в пределах установленных границ? </w:t>
      </w:r>
    </w:p>
    <w:p w:rsidR="00BA5F22" w:rsidRDefault="00BA5F22" w:rsidP="00AF10FE">
      <w:pPr>
        <w:ind w:firstLine="425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iCs/>
          <w:sz w:val="28"/>
        </w:rPr>
        <w:t>обустройство и благоустройство места проживания</w:t>
      </w:r>
      <w:r>
        <w:rPr>
          <w:sz w:val="28"/>
        </w:rPr>
        <w:t xml:space="preserve"> - создание детских и спортивных площадок, организация мест отдыха, озеленение территории;</w:t>
      </w:r>
    </w:p>
    <w:p w:rsidR="00BA5F22" w:rsidRDefault="00BA5F22" w:rsidP="00AF10FE">
      <w:pPr>
        <w:ind w:firstLine="425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iCs/>
          <w:sz w:val="28"/>
        </w:rPr>
        <w:t>создание и содержание инфраструктуры</w:t>
      </w:r>
      <w:r>
        <w:rPr>
          <w:sz w:val="28"/>
        </w:rPr>
        <w:t xml:space="preserve"> - ремонт дорог, организация водоснабжения, создание физкультурно-оздоровительных комплексов;</w:t>
      </w:r>
    </w:p>
    <w:p w:rsidR="00BA5F22" w:rsidRDefault="00BA5F22" w:rsidP="00AF10FE">
      <w:pPr>
        <w:ind w:firstLine="425"/>
        <w:jc w:val="both"/>
        <w:rPr>
          <w:sz w:val="28"/>
        </w:rPr>
      </w:pPr>
      <w:r>
        <w:rPr>
          <w:i/>
          <w:iCs/>
          <w:sz w:val="28"/>
        </w:rPr>
        <w:t xml:space="preserve">- сохранение культурно-исторического наследия своей территории </w:t>
      </w:r>
      <w:r>
        <w:rPr>
          <w:sz w:val="28"/>
        </w:rPr>
        <w:t>- создание и реконструкция памятников и мемориальных комплексов, организация и проведение культурных мероприятий, соревнований, организация музейной деятельности;</w:t>
      </w:r>
    </w:p>
    <w:p w:rsidR="00BA5F22" w:rsidRDefault="00BA5F22" w:rsidP="00AF10FE">
      <w:pPr>
        <w:ind w:firstLine="425"/>
        <w:jc w:val="both"/>
        <w:rPr>
          <w:sz w:val="28"/>
        </w:rPr>
      </w:pPr>
      <w:r>
        <w:rPr>
          <w:i/>
          <w:iCs/>
          <w:sz w:val="28"/>
        </w:rPr>
        <w:t>- экологическая безопасность и охрана окружающей среды</w:t>
      </w:r>
      <w:r>
        <w:rPr>
          <w:sz w:val="28"/>
        </w:rPr>
        <w:t xml:space="preserve"> - ликвидация несанкционированных свалок, строительство накопителей твердых бытовых отходов (ТБО), организация раздельного сбора мусора.</w:t>
      </w:r>
    </w:p>
    <w:p w:rsidR="00BA5F22" w:rsidRDefault="00BA5F22" w:rsidP="00AF10FE">
      <w:pPr>
        <w:ind w:firstLine="425"/>
        <w:jc w:val="both"/>
        <w:rPr>
          <w:sz w:val="28"/>
        </w:rPr>
      </w:pPr>
      <w:r>
        <w:rPr>
          <w:sz w:val="28"/>
        </w:rPr>
        <w:lastRenderedPageBreak/>
        <w:t xml:space="preserve">Кроме того, ТОСы активно занимаются работой с детьми (организация дворовых команд, соседский присмотр за детьми, подростковые клубы и пр.), а также помощью нуждающимся (пожилым и одиноким людям, инвалидам, одиноким матерям и т.д.). </w:t>
      </w:r>
    </w:p>
    <w:p w:rsidR="00BA5F22" w:rsidRDefault="00AF10FE" w:rsidP="00AF10F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F22">
        <w:rPr>
          <w:sz w:val="28"/>
          <w:szCs w:val="28"/>
        </w:rPr>
        <w:t xml:space="preserve">Теперь хочу рассказать о возможностях ТОС – юридического лица. </w:t>
      </w:r>
    </w:p>
    <w:p w:rsidR="00BA5F22" w:rsidRDefault="00BA5F22" w:rsidP="00AF10F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Такой ТОС п</w:t>
      </w:r>
      <w:r>
        <w:rPr>
          <w:color w:val="000000"/>
          <w:sz w:val="28"/>
          <w:szCs w:val="28"/>
        </w:rPr>
        <w:t>одлежит государственной регистрации в организационно-правовой форме - некоммерческая организация (НКО).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Наличие расчетного счета в банке.</w:t>
      </w:r>
    </w:p>
    <w:p w:rsidR="00BA5F22" w:rsidRDefault="00BA5F22" w:rsidP="00AF10FE">
      <w:pPr>
        <w:ind w:firstLine="425"/>
        <w:jc w:val="both"/>
        <w:rPr>
          <w:color w:val="66666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Возможность осуществления хозяйственной/предпринимательской деятельности, самостоятельно распоряжаться финансовыми и материальными ресурсами.</w:t>
      </w:r>
    </w:p>
    <w:p w:rsidR="00BA5F22" w:rsidRDefault="00BA5F22" w:rsidP="00AF10FE">
      <w:pPr>
        <w:ind w:firstLine="425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 Могут получать средства на реализацию проектов из муниципального, регионального и федерального бюджетов.</w:t>
      </w:r>
    </w:p>
    <w:p w:rsidR="00BA5F22" w:rsidRDefault="00BA5F22" w:rsidP="00AF10FE"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участия в конкурсах и грантах международных фондов и грантодателей.</w:t>
      </w:r>
    </w:p>
    <w:p w:rsidR="00BA5F22" w:rsidRDefault="00BA5F22" w:rsidP="00AF1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Именно возможность участия в грантовых конкурсах разного уровня должна способствовать увеличению количества зарегистрированных ТОС в нашем районе. В перспективе возможно создание ТОС в форме юридического лица в нашем районе не в количестве 2-х, а в количестве 10, к примеру. Важно понять, что ТОС- это основной помощник на территории сельского поселения. Если правильно разработать Устав ТОС, прописать  полномочия ТОС в сфере образования, культуры, спорта – можно значительное количество грантов привлекать на проекты, содействующие развитию образования, культуры и иных социальных сфер.</w:t>
      </w:r>
    </w:p>
    <w:p w:rsidR="00BA5F22" w:rsidRDefault="00BA5F22" w:rsidP="00AF1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является отсутствие энтузиазма со стороны местных жителей по вопросам осуществления полномочий в сфере территориального о</w:t>
      </w:r>
      <w:r w:rsidR="006F3552">
        <w:rPr>
          <w:color w:val="000000"/>
          <w:sz w:val="28"/>
          <w:szCs w:val="28"/>
        </w:rPr>
        <w:t>бщественного самоуправления, не</w:t>
      </w:r>
      <w:r>
        <w:rPr>
          <w:color w:val="000000"/>
          <w:sz w:val="28"/>
          <w:szCs w:val="28"/>
        </w:rPr>
        <w:t>заинтересованность глав сельских поселений в развитии данного направления. Связываю данный факт с недостаточной степенью информированности по данной тематике, зачастую, некоторые жители не знают, что возможно объединение в такой формат.</w:t>
      </w:r>
    </w:p>
    <w:p w:rsidR="00FA74A1" w:rsidRDefault="00BA5F22" w:rsidP="00AF1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Возможностей привлечения грантовых средств на территорию отдельных поселений очень много. С начала каждого года и до самого декабря проводится очень много конкурсов. В этих конкурсах допускается участие как юридических лиц, так и просто инициативных групп. Мною в мессенджере «Вайбер» с марта 2020 года создана группа «ТОС Тулунский район», в ней 110 участников. И лишь единицы проявляют активность. Я считаю, что над развитием ТОСовского движения в нашем районе необходимо работать нам всем консолидировано. Депутатский корпус тоже хочется попросить оказывать инициативным гражданам посильную помощь. Депутат каждого округа во взаимодействии с депутатами местных дум также должны работать над данным вопросом: увидеть активных, помочь с регистрацией, помочь с реализацией проекта. Поскольку иногда, в случае выигрыша на актив ТОС возлагается непосильная ноша, и помощи нет ни от главы, ни от депутатов. А мы должны работать вместе, только в этом случае ТОСы станут эффективным инструментом для привлечения финансовых средств на нашу территорию.</w:t>
      </w:r>
    </w:p>
    <w:p w:rsidR="00971B50" w:rsidRDefault="00971B50" w:rsidP="00AF10FE">
      <w:pPr>
        <w:jc w:val="both"/>
        <w:rPr>
          <w:color w:val="000000"/>
          <w:sz w:val="28"/>
          <w:szCs w:val="28"/>
        </w:rPr>
      </w:pPr>
    </w:p>
    <w:p w:rsidR="00971B50" w:rsidRDefault="00971B50" w:rsidP="00AF10FE">
      <w:pPr>
        <w:jc w:val="both"/>
        <w:rPr>
          <w:color w:val="000000"/>
          <w:sz w:val="28"/>
          <w:szCs w:val="28"/>
        </w:rPr>
      </w:pPr>
    </w:p>
    <w:p w:rsidR="00971B50" w:rsidRDefault="00971B50" w:rsidP="00AF10F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71B50" w:rsidSect="00AF10FE">
      <w:pgSz w:w="11907" w:h="16840" w:code="9"/>
      <w:pgMar w:top="1134" w:right="567" w:bottom="1134" w:left="1134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8A4A1E"/>
    <w:multiLevelType w:val="hybridMultilevel"/>
    <w:tmpl w:val="5F74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39CC"/>
    <w:multiLevelType w:val="hybridMultilevel"/>
    <w:tmpl w:val="18281DA2"/>
    <w:lvl w:ilvl="0" w:tplc="575A6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3AAE"/>
    <w:multiLevelType w:val="hybridMultilevel"/>
    <w:tmpl w:val="36DCF608"/>
    <w:lvl w:ilvl="0" w:tplc="03DEBF88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0D0C34"/>
    <w:multiLevelType w:val="hybridMultilevel"/>
    <w:tmpl w:val="F7EA81E2"/>
    <w:lvl w:ilvl="0" w:tplc="39FABDC6">
      <w:start w:val="1"/>
      <w:numFmt w:val="decimal"/>
      <w:lvlText w:val="%1."/>
      <w:lvlJc w:val="left"/>
      <w:pPr>
        <w:ind w:left="2124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AA055DE"/>
    <w:multiLevelType w:val="hybridMultilevel"/>
    <w:tmpl w:val="1E2A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A"/>
    <w:rsid w:val="000103CE"/>
    <w:rsid w:val="000C148A"/>
    <w:rsid w:val="000D7DB9"/>
    <w:rsid w:val="000F4161"/>
    <w:rsid w:val="0023627A"/>
    <w:rsid w:val="002404B1"/>
    <w:rsid w:val="00374B1E"/>
    <w:rsid w:val="00477139"/>
    <w:rsid w:val="004E063F"/>
    <w:rsid w:val="0059577C"/>
    <w:rsid w:val="00601A07"/>
    <w:rsid w:val="00605C25"/>
    <w:rsid w:val="006479A1"/>
    <w:rsid w:val="00673859"/>
    <w:rsid w:val="006C4DCE"/>
    <w:rsid w:val="006F3552"/>
    <w:rsid w:val="0072247D"/>
    <w:rsid w:val="007972AF"/>
    <w:rsid w:val="007C3BAA"/>
    <w:rsid w:val="007E4F41"/>
    <w:rsid w:val="007F52C1"/>
    <w:rsid w:val="008024ED"/>
    <w:rsid w:val="00827A83"/>
    <w:rsid w:val="00841889"/>
    <w:rsid w:val="00905A69"/>
    <w:rsid w:val="00910A0B"/>
    <w:rsid w:val="00970D6F"/>
    <w:rsid w:val="00971B50"/>
    <w:rsid w:val="00A26E10"/>
    <w:rsid w:val="00A45C08"/>
    <w:rsid w:val="00A70433"/>
    <w:rsid w:val="00A80208"/>
    <w:rsid w:val="00AF10FE"/>
    <w:rsid w:val="00B60834"/>
    <w:rsid w:val="00BA5F22"/>
    <w:rsid w:val="00BB580B"/>
    <w:rsid w:val="00BB5B66"/>
    <w:rsid w:val="00C00095"/>
    <w:rsid w:val="00C3468C"/>
    <w:rsid w:val="00C41EB2"/>
    <w:rsid w:val="00C75FD5"/>
    <w:rsid w:val="00CD1D85"/>
    <w:rsid w:val="00D1125C"/>
    <w:rsid w:val="00D117D2"/>
    <w:rsid w:val="00D441A5"/>
    <w:rsid w:val="00DD3840"/>
    <w:rsid w:val="00EB208B"/>
    <w:rsid w:val="00F3616A"/>
    <w:rsid w:val="00FA74A1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7F52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A5F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5F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7F52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A5F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5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Элемент</cp:lastModifiedBy>
  <cp:revision>16</cp:revision>
  <cp:lastPrinted>2020-10-20T08:31:00Z</cp:lastPrinted>
  <dcterms:created xsi:type="dcterms:W3CDTF">2020-09-14T02:22:00Z</dcterms:created>
  <dcterms:modified xsi:type="dcterms:W3CDTF">2020-10-27T08:42:00Z</dcterms:modified>
</cp:coreProperties>
</file>